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B64" w:rsidRDefault="00AC5B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AC5B64" w:rsidRDefault="00AC5B64">
      <w:pPr>
        <w:pStyle w:val="ConsPlusNonformat"/>
        <w:jc w:val="both"/>
      </w:pPr>
      <w:r>
        <w:t xml:space="preserve">                                     В ___________________ районный суд </w:t>
      </w:r>
      <w:hyperlink w:anchor="P88" w:history="1">
        <w:r>
          <w:rPr>
            <w:color w:val="0000FF"/>
          </w:rPr>
          <w:t>&lt;1&gt;</w:t>
        </w:r>
      </w:hyperlink>
    </w:p>
    <w:p w:rsidR="00AC5B64" w:rsidRDefault="00AC5B64">
      <w:pPr>
        <w:pStyle w:val="ConsPlusNonformat"/>
        <w:jc w:val="both"/>
      </w:pPr>
    </w:p>
    <w:p w:rsidR="00AC5B64" w:rsidRDefault="00AC5B64">
      <w:pPr>
        <w:pStyle w:val="ConsPlusNonformat"/>
        <w:jc w:val="both"/>
      </w:pPr>
      <w:r>
        <w:t xml:space="preserve">                                     Истец: _______________________________</w:t>
      </w:r>
    </w:p>
    <w:p w:rsidR="00AC5B64" w:rsidRDefault="00AC5B64">
      <w:pPr>
        <w:pStyle w:val="ConsPlusNonformat"/>
        <w:jc w:val="both"/>
      </w:pPr>
      <w:r>
        <w:t xml:space="preserve">                                              (Ф.И.О. участника долевого</w:t>
      </w:r>
    </w:p>
    <w:p w:rsidR="00AC5B64" w:rsidRDefault="00AC5B64">
      <w:pPr>
        <w:pStyle w:val="ConsPlusNonformat"/>
        <w:jc w:val="both"/>
      </w:pPr>
      <w:r>
        <w:t xml:space="preserve">                                                    строительства)</w:t>
      </w:r>
    </w:p>
    <w:p w:rsidR="00AC5B64" w:rsidRDefault="00AC5B64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AC5B64" w:rsidRDefault="00AC5B64">
      <w:pPr>
        <w:pStyle w:val="ConsPlusNonformat"/>
        <w:jc w:val="both"/>
      </w:pPr>
      <w:r>
        <w:t xml:space="preserve">                                     телефон: ___________, факс: _________,</w:t>
      </w:r>
    </w:p>
    <w:p w:rsidR="00AC5B64" w:rsidRDefault="00AC5B64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AC5B64" w:rsidRDefault="00AC5B64">
      <w:pPr>
        <w:pStyle w:val="ConsPlusNonformat"/>
        <w:jc w:val="both"/>
      </w:pPr>
    </w:p>
    <w:p w:rsidR="00AC5B64" w:rsidRDefault="00AC5B64">
      <w:pPr>
        <w:pStyle w:val="ConsPlusNonformat"/>
        <w:jc w:val="both"/>
      </w:pPr>
      <w:r>
        <w:t xml:space="preserve">                                     Представитель истца: ________________,</w:t>
      </w:r>
    </w:p>
    <w:p w:rsidR="00AC5B64" w:rsidRDefault="00AC5B64">
      <w:pPr>
        <w:pStyle w:val="ConsPlusNonformat"/>
        <w:jc w:val="both"/>
      </w:pPr>
      <w:r>
        <w:t xml:space="preserve">                                                    (данные с учетом </w:t>
      </w:r>
      <w:hyperlink r:id="rId4" w:history="1">
        <w:r>
          <w:rPr>
            <w:color w:val="0000FF"/>
          </w:rPr>
          <w:t>ст. 48</w:t>
        </w:r>
      </w:hyperlink>
    </w:p>
    <w:p w:rsidR="00AC5B64" w:rsidRDefault="00AC5B64">
      <w:pPr>
        <w:pStyle w:val="ConsPlusNonformat"/>
        <w:jc w:val="both"/>
      </w:pPr>
      <w:r>
        <w:t xml:space="preserve">                                               Гражданского процессуального</w:t>
      </w:r>
    </w:p>
    <w:p w:rsidR="00AC5B64" w:rsidRDefault="00AC5B64">
      <w:pPr>
        <w:pStyle w:val="ConsPlusNonformat"/>
        <w:jc w:val="both"/>
      </w:pPr>
      <w:r>
        <w:t xml:space="preserve">                                              кодекса Российской Федерации)</w:t>
      </w:r>
    </w:p>
    <w:p w:rsidR="00AC5B64" w:rsidRDefault="00AC5B64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AC5B64" w:rsidRDefault="00AC5B64">
      <w:pPr>
        <w:pStyle w:val="ConsPlusNonformat"/>
        <w:jc w:val="both"/>
      </w:pPr>
      <w:r>
        <w:t xml:space="preserve">                                     телефон: ___________, факс: _________,</w:t>
      </w:r>
    </w:p>
    <w:p w:rsidR="00AC5B64" w:rsidRDefault="00AC5B64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AC5B64" w:rsidRDefault="00AC5B64">
      <w:pPr>
        <w:pStyle w:val="ConsPlusNonformat"/>
        <w:jc w:val="both"/>
      </w:pPr>
    </w:p>
    <w:p w:rsidR="00AC5B64" w:rsidRDefault="00AC5B64">
      <w:pPr>
        <w:pStyle w:val="ConsPlusNonformat"/>
        <w:jc w:val="both"/>
      </w:pPr>
      <w:r>
        <w:t xml:space="preserve">                                     Ответчик: ___________________________,</w:t>
      </w:r>
    </w:p>
    <w:p w:rsidR="00AC5B64" w:rsidRDefault="00AC5B64">
      <w:pPr>
        <w:pStyle w:val="ConsPlusNonformat"/>
        <w:jc w:val="both"/>
      </w:pPr>
      <w:r>
        <w:t xml:space="preserve">                                                     (наименование</w:t>
      </w:r>
    </w:p>
    <w:p w:rsidR="00AC5B64" w:rsidRDefault="00AC5B64">
      <w:pPr>
        <w:pStyle w:val="ConsPlusNonformat"/>
        <w:jc w:val="both"/>
      </w:pPr>
      <w:r>
        <w:t xml:space="preserve">                                                организации-застройщика)</w:t>
      </w:r>
    </w:p>
    <w:p w:rsidR="00AC5B64" w:rsidRDefault="00AC5B64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AC5B64" w:rsidRDefault="00AC5B64">
      <w:pPr>
        <w:pStyle w:val="ConsPlusNonformat"/>
        <w:jc w:val="both"/>
      </w:pPr>
      <w:r>
        <w:t xml:space="preserve">                                     телефон: ___________, факс: _________,</w:t>
      </w:r>
    </w:p>
    <w:p w:rsidR="00AC5B64" w:rsidRDefault="00AC5B64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AC5B64" w:rsidRDefault="00AC5B64">
      <w:pPr>
        <w:pStyle w:val="ConsPlusNonformat"/>
        <w:jc w:val="both"/>
      </w:pPr>
    </w:p>
    <w:p w:rsidR="00AC5B64" w:rsidRDefault="00AC5B64">
      <w:pPr>
        <w:pStyle w:val="ConsPlusNonformat"/>
        <w:jc w:val="both"/>
      </w:pPr>
      <w:r>
        <w:t xml:space="preserve">                                     Цена иска: ________________ рублей </w:t>
      </w:r>
      <w:hyperlink w:anchor="P89" w:history="1">
        <w:r>
          <w:rPr>
            <w:color w:val="0000FF"/>
          </w:rPr>
          <w:t>&lt;2&gt;</w:t>
        </w:r>
      </w:hyperlink>
    </w:p>
    <w:p w:rsidR="00AC5B64" w:rsidRDefault="00AC5B64">
      <w:pPr>
        <w:pStyle w:val="ConsPlusNonformat"/>
        <w:jc w:val="both"/>
      </w:pPr>
      <w:r>
        <w:t xml:space="preserve">                                     Госпошлина: _______________ рублей </w:t>
      </w:r>
      <w:hyperlink w:anchor="P90" w:history="1">
        <w:r>
          <w:rPr>
            <w:color w:val="0000FF"/>
          </w:rPr>
          <w:t>&lt;3&gt;</w:t>
        </w:r>
      </w:hyperlink>
    </w:p>
    <w:p w:rsidR="00AC5B64" w:rsidRDefault="00AC5B64">
      <w:pPr>
        <w:pStyle w:val="ConsPlusNormal"/>
        <w:ind w:firstLine="540"/>
        <w:jc w:val="both"/>
      </w:pPr>
    </w:p>
    <w:p w:rsidR="00AC5B64" w:rsidRDefault="00AC5B64">
      <w:pPr>
        <w:pStyle w:val="ConsPlusNormal"/>
        <w:jc w:val="center"/>
      </w:pPr>
      <w:r>
        <w:t>ИСКОВОЕ ЗАЯВЛЕНИЕ</w:t>
      </w:r>
    </w:p>
    <w:p w:rsidR="00AC5B64" w:rsidRDefault="00AC5B64">
      <w:pPr>
        <w:pStyle w:val="ConsPlusNormal"/>
        <w:jc w:val="center"/>
      </w:pPr>
      <w:r>
        <w:t>о признании права собственности</w:t>
      </w:r>
    </w:p>
    <w:p w:rsidR="00AC5B64" w:rsidRDefault="00AC5B64">
      <w:pPr>
        <w:pStyle w:val="ConsPlusNormal"/>
        <w:jc w:val="center"/>
      </w:pPr>
      <w:r>
        <w:t>на долю в объекте недвижимости незавершенного строительства</w:t>
      </w:r>
    </w:p>
    <w:p w:rsidR="00AC5B64" w:rsidRDefault="00AC5B64">
      <w:pPr>
        <w:pStyle w:val="ConsPlusNormal"/>
        <w:jc w:val="center"/>
      </w:pPr>
      <w:r>
        <w:t xml:space="preserve">и об </w:t>
      </w:r>
      <w:proofErr w:type="spellStart"/>
      <w:r>
        <w:t>обязании</w:t>
      </w:r>
      <w:proofErr w:type="spellEnd"/>
      <w:r>
        <w:t xml:space="preserve"> застройщика передать документы,</w:t>
      </w:r>
    </w:p>
    <w:p w:rsidR="00AC5B64" w:rsidRDefault="00AC5B64">
      <w:pPr>
        <w:pStyle w:val="ConsPlusNormal"/>
        <w:jc w:val="center"/>
      </w:pPr>
      <w:r>
        <w:t>необходимые для государственной регистрации права</w:t>
      </w:r>
    </w:p>
    <w:p w:rsidR="00AC5B64" w:rsidRDefault="00AC5B64">
      <w:pPr>
        <w:pStyle w:val="ConsPlusNormal"/>
        <w:jc w:val="center"/>
      </w:pPr>
      <w:r>
        <w:t>собственности</w:t>
      </w:r>
    </w:p>
    <w:p w:rsidR="00AC5B64" w:rsidRDefault="00AC5B64">
      <w:pPr>
        <w:pStyle w:val="ConsPlusNormal"/>
        <w:ind w:firstLine="540"/>
        <w:jc w:val="both"/>
      </w:pPr>
    </w:p>
    <w:p w:rsidR="00AC5B64" w:rsidRDefault="00AC5B64">
      <w:pPr>
        <w:pStyle w:val="ConsPlusNormal"/>
        <w:ind w:firstLine="540"/>
        <w:jc w:val="both"/>
      </w:pPr>
      <w:r>
        <w:t>"___"________ ___ г. между истцом и ответчиком был заключен Договор N ________ участия в долевом строительстве многоквартирного жилого дома (далее - Договор) по адресу: ________________________________.</w:t>
      </w:r>
    </w:p>
    <w:p w:rsidR="00AC5B64" w:rsidRDefault="00AC5B64">
      <w:pPr>
        <w:pStyle w:val="ConsPlusNormal"/>
        <w:ind w:firstLine="540"/>
        <w:jc w:val="both"/>
      </w:pPr>
      <w:r>
        <w:t>В соответствии с п. ____ Договора истец приобретает право на отдельную ___________________ квартиру общей площадью _________ кв. м, расположенную в секции ________ на _______ этаже.</w:t>
      </w:r>
    </w:p>
    <w:p w:rsidR="00AC5B64" w:rsidRDefault="00AC5B64">
      <w:pPr>
        <w:pStyle w:val="ConsPlusNormal"/>
        <w:ind w:firstLine="540"/>
        <w:jc w:val="both"/>
      </w:pPr>
      <w:r>
        <w:t>В соответствии с п. ______ Договора стоимость доли истца составила _______ (___________) рублей. Внесение данной суммы являлось основанием приобретения истцом прав на указанную квартиру.</w:t>
      </w:r>
    </w:p>
    <w:p w:rsidR="00AC5B64" w:rsidRDefault="00AC5B64">
      <w:pPr>
        <w:pStyle w:val="ConsPlusNormal"/>
        <w:ind w:firstLine="540"/>
        <w:jc w:val="both"/>
      </w:pPr>
      <w:r>
        <w:t>"___"________ ___ г. истцом оплачена стоимость квартиры квитанцией от "__"_________ ___ г. N ___ на сумму ______ (__________) рублей, то есть полностью.</w:t>
      </w:r>
    </w:p>
    <w:p w:rsidR="00AC5B64" w:rsidRDefault="00AC5B64">
      <w:pPr>
        <w:pStyle w:val="ConsPlusNormal"/>
        <w:ind w:firstLine="540"/>
        <w:jc w:val="both"/>
      </w:pPr>
      <w:r>
        <w:t>В соответствии с п. ______ Договора срок сдачи жилого дома - __________________.</w:t>
      </w:r>
    </w:p>
    <w:p w:rsidR="00AC5B64" w:rsidRDefault="00AC5B64">
      <w:pPr>
        <w:pStyle w:val="ConsPlusNormal"/>
        <w:ind w:firstLine="540"/>
        <w:jc w:val="both"/>
      </w:pPr>
      <w:r>
        <w:t>На данный момент ответчик строительство жилого дома не завершил, дом в эксплуатацию не сдан.</w:t>
      </w:r>
    </w:p>
    <w:p w:rsidR="00AC5B64" w:rsidRDefault="00AC5B64">
      <w:pPr>
        <w:pStyle w:val="ConsPlusNonformat"/>
        <w:jc w:val="both"/>
      </w:pPr>
      <w:r>
        <w:t xml:space="preserve">    В настоящее время истец рассчитывает в отношении квартиры, относительно</w:t>
      </w:r>
    </w:p>
    <w:p w:rsidR="00AC5B64" w:rsidRDefault="00AC5B64">
      <w:pPr>
        <w:pStyle w:val="ConsPlusNonformat"/>
        <w:jc w:val="both"/>
      </w:pPr>
      <w:r>
        <w:t>которой заключил Договор, провести сделку _______________________________ и</w:t>
      </w:r>
    </w:p>
    <w:p w:rsidR="00AC5B64" w:rsidRDefault="00AC5B64">
      <w:pPr>
        <w:pStyle w:val="ConsPlusNonformat"/>
        <w:jc w:val="both"/>
      </w:pPr>
      <w:r>
        <w:t xml:space="preserve">                                                   (вид сделки)</w:t>
      </w:r>
    </w:p>
    <w:p w:rsidR="00AC5B64" w:rsidRDefault="00AC5B64">
      <w:pPr>
        <w:pStyle w:val="ConsPlusNonformat"/>
        <w:jc w:val="both"/>
      </w:pPr>
      <w:r>
        <w:t xml:space="preserve">"__"______________ ___  г.  обратился   к   ответчику   </w:t>
      </w:r>
      <w:proofErr w:type="gramStart"/>
      <w:r>
        <w:t>за  предоставлением</w:t>
      </w:r>
      <w:proofErr w:type="gramEnd"/>
    </w:p>
    <w:p w:rsidR="00AC5B64" w:rsidRDefault="00AC5B64">
      <w:pPr>
        <w:pStyle w:val="ConsPlusNonformat"/>
        <w:jc w:val="both"/>
      </w:pPr>
      <w:r>
        <w:t>правоустанавливающих документов на земельный участок, на котором расположен</w:t>
      </w:r>
    </w:p>
    <w:p w:rsidR="00AC5B64" w:rsidRDefault="00AC5B64">
      <w:pPr>
        <w:pStyle w:val="ConsPlusNonformat"/>
        <w:jc w:val="both"/>
      </w:pPr>
      <w:r>
        <w:t xml:space="preserve">объект   незавершенного   строительства, и   </w:t>
      </w:r>
      <w:proofErr w:type="gramStart"/>
      <w:r>
        <w:t>разрешения  на</w:t>
      </w:r>
      <w:proofErr w:type="gramEnd"/>
      <w:r>
        <w:t xml:space="preserve">  строительство.</w:t>
      </w:r>
    </w:p>
    <w:p w:rsidR="00AC5B64" w:rsidRDefault="00AC5B64">
      <w:pPr>
        <w:pStyle w:val="ConsPlusNonformat"/>
        <w:jc w:val="both"/>
      </w:pPr>
      <w:r>
        <w:t xml:space="preserve">Указанная документация необходима истцу в соответствии с требованиями </w:t>
      </w:r>
      <w:hyperlink r:id="rId5" w:history="1">
        <w:r>
          <w:rPr>
            <w:color w:val="0000FF"/>
          </w:rPr>
          <w:t>п. 10</w:t>
        </w:r>
      </w:hyperlink>
    </w:p>
    <w:p w:rsidR="00AC5B64" w:rsidRDefault="00AC5B64">
      <w:pPr>
        <w:pStyle w:val="ConsPlusNonformat"/>
        <w:jc w:val="both"/>
      </w:pPr>
      <w:r>
        <w:t xml:space="preserve">ст. </w:t>
      </w:r>
      <w:proofErr w:type="gramStart"/>
      <w:r>
        <w:t>40  Федерального</w:t>
      </w:r>
      <w:proofErr w:type="gramEnd"/>
      <w:r>
        <w:t xml:space="preserve">  закона  от  13.07.2015   N 218-ФЗ  "О государственной</w:t>
      </w:r>
    </w:p>
    <w:p w:rsidR="00AC5B64" w:rsidRDefault="00AC5B64">
      <w:pPr>
        <w:pStyle w:val="ConsPlusNonformat"/>
        <w:jc w:val="both"/>
      </w:pPr>
      <w:r>
        <w:t xml:space="preserve">регистрации недвижимости" для регистрации </w:t>
      </w:r>
      <w:proofErr w:type="gramStart"/>
      <w:r>
        <w:t>права  собственности</w:t>
      </w:r>
      <w:proofErr w:type="gramEnd"/>
      <w:r>
        <w:t xml:space="preserve">  на  долю  в</w:t>
      </w:r>
    </w:p>
    <w:p w:rsidR="00AC5B64" w:rsidRDefault="00AC5B64">
      <w:pPr>
        <w:pStyle w:val="ConsPlusNonformat"/>
        <w:jc w:val="both"/>
      </w:pPr>
      <w:proofErr w:type="gramStart"/>
      <w:r>
        <w:t>объекте  недвижимости</w:t>
      </w:r>
      <w:proofErr w:type="gramEnd"/>
      <w:r>
        <w:t xml:space="preserve"> незавершенного строительства  (жилом доме), поскольку</w:t>
      </w:r>
    </w:p>
    <w:p w:rsidR="00AC5B64" w:rsidRDefault="00AC5B64">
      <w:pPr>
        <w:pStyle w:val="ConsPlusNonformat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ст. 209</w:t>
        </w:r>
      </w:hyperlink>
      <w:r>
        <w:t xml:space="preserve"> Гражданского кодекса Российской </w:t>
      </w:r>
      <w:proofErr w:type="gramStart"/>
      <w:r>
        <w:t>Федерации  только</w:t>
      </w:r>
      <w:proofErr w:type="gramEnd"/>
    </w:p>
    <w:p w:rsidR="00AC5B64" w:rsidRDefault="00AC5B64">
      <w:pPr>
        <w:pStyle w:val="ConsPlusNonformat"/>
        <w:jc w:val="both"/>
      </w:pPr>
      <w:r>
        <w:lastRenderedPageBreak/>
        <w:t xml:space="preserve">собственнику принадлежат права </w:t>
      </w:r>
      <w:proofErr w:type="gramStart"/>
      <w:r>
        <w:t>владения,  пользования</w:t>
      </w:r>
      <w:proofErr w:type="gramEnd"/>
      <w:r>
        <w:t xml:space="preserve"> и распоряжения  своим</w:t>
      </w:r>
    </w:p>
    <w:p w:rsidR="00AC5B64" w:rsidRDefault="00AC5B64">
      <w:pPr>
        <w:pStyle w:val="ConsPlusNonformat"/>
        <w:jc w:val="both"/>
      </w:pPr>
      <w:r>
        <w:t>имуществом.</w:t>
      </w:r>
    </w:p>
    <w:p w:rsidR="00AC5B64" w:rsidRDefault="00AC5B64">
      <w:pPr>
        <w:pStyle w:val="ConsPlusNormal"/>
        <w:ind w:firstLine="540"/>
        <w:jc w:val="both"/>
      </w:pPr>
      <w:r>
        <w:t>Ответчик до настоящего времени не предоставил затребованную документацию (вариант: отказал в предоставлении затребованной документации, мотивировав свой отказ следующим: _____________________________).</w:t>
      </w:r>
    </w:p>
    <w:p w:rsidR="00AC5B64" w:rsidRDefault="00AC5B64">
      <w:pPr>
        <w:pStyle w:val="ConsPlusNormal"/>
        <w:ind w:firstLine="540"/>
        <w:jc w:val="both"/>
      </w:pPr>
      <w:r>
        <w:t xml:space="preserve">Согласно </w:t>
      </w:r>
      <w:hyperlink r:id="rId7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ст. 12</w:t>
        </w:r>
      </w:hyperlink>
      <w:r>
        <w:t xml:space="preserve"> Гражданского кодекса Российской Федерации защита гражданских прав может осуществляться путем признания права.</w:t>
      </w:r>
    </w:p>
    <w:p w:rsidR="00AC5B64" w:rsidRDefault="00AC5B64">
      <w:pPr>
        <w:pStyle w:val="ConsPlusNormal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п. 1 ст. 218</w:t>
        </w:r>
      </w:hyperlink>
      <w:r>
        <w:t xml:space="preserve"> Гражданского кодекса Российской Федерации право собственности на новую вещь, изготовленную или созданную лицом для себя с соблюдением закона и иных правовых актов, приобретается этим лицом.</w:t>
      </w:r>
    </w:p>
    <w:p w:rsidR="00AC5B64" w:rsidRDefault="00AC5B64">
      <w:pPr>
        <w:pStyle w:val="ConsPlusNormal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ст. 219</w:t>
        </w:r>
      </w:hyperlink>
      <w:r>
        <w:t xml:space="preserve"> Гражданского кодекса Российской Федерации право собственности на здания, сооружения и другое вновь создаваемое недвижимое имущество, подлежащее государственной регистрации, возникает с момента такой регистрации.</w:t>
      </w:r>
    </w:p>
    <w:p w:rsidR="00AC5B64" w:rsidRDefault="00AC5B64">
      <w:pPr>
        <w:pStyle w:val="ConsPlusNormal"/>
        <w:ind w:firstLine="540"/>
        <w:jc w:val="both"/>
      </w:pPr>
      <w:r>
        <w:t xml:space="preserve">Согласно </w:t>
      </w:r>
      <w:hyperlink r:id="rId10" w:history="1">
        <w:r>
          <w:rPr>
            <w:color w:val="0000FF"/>
          </w:rPr>
          <w:t>п. 10 ст. 40</w:t>
        </w:r>
      </w:hyperlink>
      <w:r>
        <w:t xml:space="preserve"> Федерального закона от 13.07.2015 N 218-ФЗ "О государственной регистрации недвижимости" государственный кадастровый учет и государственная регистрация прав на объект незавершенного строительства осуществляются на основании разрешения на строительство такого объекта и правоустанавливающего документа на земельный участок, на котором расположен такой объект недвижимости.</w:t>
      </w:r>
    </w:p>
    <w:p w:rsidR="00AC5B64" w:rsidRDefault="00AC5B64">
      <w:pPr>
        <w:pStyle w:val="ConsPlusNormal"/>
        <w:ind w:firstLine="540"/>
        <w:jc w:val="both"/>
      </w:pPr>
      <w:r>
        <w:t xml:space="preserve">На основании вышеизложенного и руководствуясь </w:t>
      </w:r>
      <w:hyperlink r:id="rId11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ст. 12</w:t>
        </w:r>
      </w:hyperlink>
      <w:r>
        <w:t xml:space="preserve">, </w:t>
      </w:r>
      <w:hyperlink r:id="rId12" w:history="1">
        <w:r>
          <w:rPr>
            <w:color w:val="0000FF"/>
          </w:rPr>
          <w:t>ст. 209</w:t>
        </w:r>
      </w:hyperlink>
      <w:r>
        <w:t xml:space="preserve">, </w:t>
      </w:r>
      <w:hyperlink r:id="rId13" w:history="1">
        <w:r>
          <w:rPr>
            <w:color w:val="0000FF"/>
          </w:rPr>
          <w:t>п. 1 ст. 218</w:t>
        </w:r>
      </w:hyperlink>
      <w:r>
        <w:t xml:space="preserve">, </w:t>
      </w:r>
      <w:hyperlink r:id="rId14" w:history="1">
        <w:r>
          <w:rPr>
            <w:color w:val="0000FF"/>
          </w:rPr>
          <w:t>ст. 219</w:t>
        </w:r>
      </w:hyperlink>
      <w:r>
        <w:t xml:space="preserve"> Гражданского кодекса Российской Федерации, </w:t>
      </w:r>
      <w:hyperlink r:id="rId15" w:history="1">
        <w:r>
          <w:rPr>
            <w:color w:val="0000FF"/>
          </w:rPr>
          <w:t>п. 10 ст. 40</w:t>
        </w:r>
      </w:hyperlink>
      <w:r>
        <w:t xml:space="preserve"> Федерального закона от 13.07.2015 N 218-ФЗ "О государственной регистрации недвижимости", </w:t>
      </w:r>
      <w:hyperlink r:id="rId16" w:history="1">
        <w:r>
          <w:rPr>
            <w:color w:val="0000FF"/>
          </w:rPr>
          <w:t>ст. ст. 131</w:t>
        </w:r>
      </w:hyperlink>
      <w:r>
        <w:t xml:space="preserve">, </w:t>
      </w:r>
      <w:hyperlink r:id="rId17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AC5B64" w:rsidRDefault="00AC5B64">
      <w:pPr>
        <w:pStyle w:val="ConsPlusNormal"/>
        <w:ind w:firstLine="540"/>
        <w:jc w:val="both"/>
      </w:pPr>
    </w:p>
    <w:p w:rsidR="00AC5B64" w:rsidRDefault="00AC5B64">
      <w:pPr>
        <w:pStyle w:val="ConsPlusNormal"/>
        <w:ind w:firstLine="540"/>
        <w:jc w:val="both"/>
      </w:pPr>
      <w:r>
        <w:t>1. Признать за истцом право собственности на долю в незавершенном строительством объекте недвижимости - ______________________, расположенном по адресу: _______________, в виде ____________ помещений общей площадью _________ кв. м, расположенных _______________________, а также земельного участка площадью ____________ кв. м, занятого недвижимостью и необходимого для ее использования.</w:t>
      </w:r>
    </w:p>
    <w:p w:rsidR="00AC5B64" w:rsidRDefault="00AC5B64">
      <w:pPr>
        <w:pStyle w:val="ConsPlusNormal"/>
        <w:ind w:firstLine="540"/>
        <w:jc w:val="both"/>
      </w:pPr>
      <w:r>
        <w:t>2. Обязать ответчика предоставить истцу документы, необходимые для государственной регистрации права собственности на долю в объекте незавершенного строительства.</w:t>
      </w:r>
    </w:p>
    <w:p w:rsidR="00AC5B64" w:rsidRDefault="00AC5B64">
      <w:pPr>
        <w:pStyle w:val="ConsPlusNormal"/>
        <w:ind w:firstLine="540"/>
        <w:jc w:val="both"/>
      </w:pPr>
    </w:p>
    <w:p w:rsidR="00AC5B64" w:rsidRDefault="00AC5B64">
      <w:pPr>
        <w:pStyle w:val="ConsPlusNormal"/>
        <w:ind w:firstLine="540"/>
        <w:jc w:val="both"/>
      </w:pPr>
      <w:r>
        <w:t>Приложение:</w:t>
      </w:r>
    </w:p>
    <w:p w:rsidR="00AC5B64" w:rsidRDefault="00AC5B64">
      <w:pPr>
        <w:pStyle w:val="ConsPlusNormal"/>
        <w:ind w:firstLine="540"/>
        <w:jc w:val="both"/>
      </w:pPr>
      <w:r>
        <w:t>1. Копия Договора об участии в долевом строительстве многоквартирного жилого дома от "__"__________ ___ г. N ___.</w:t>
      </w:r>
    </w:p>
    <w:p w:rsidR="00AC5B64" w:rsidRDefault="00AC5B64">
      <w:pPr>
        <w:pStyle w:val="ConsPlusNormal"/>
        <w:ind w:firstLine="540"/>
        <w:jc w:val="both"/>
      </w:pPr>
      <w:r>
        <w:t>2. Копия требования истца о предоставлении ответчиком документов, необходимых для регистрации права собственности.</w:t>
      </w:r>
    </w:p>
    <w:p w:rsidR="00AC5B64" w:rsidRDefault="00AC5B64">
      <w:pPr>
        <w:pStyle w:val="ConsPlusNormal"/>
        <w:ind w:firstLine="540"/>
        <w:jc w:val="both"/>
      </w:pPr>
      <w:r>
        <w:t>3. Копия отказа ответчика от "__"___________ ____ г. N ___ в предоставлении документов, необходимых для государственной регистрации права собственности (при наличии).</w:t>
      </w:r>
    </w:p>
    <w:p w:rsidR="00AC5B64" w:rsidRDefault="00AC5B64">
      <w:pPr>
        <w:pStyle w:val="ConsPlusNormal"/>
        <w:ind w:firstLine="540"/>
        <w:jc w:val="both"/>
      </w:pPr>
      <w:r>
        <w:t>4. Копии документов об оплате квартиры от "__"____________ ____ г. N ___.</w:t>
      </w:r>
    </w:p>
    <w:p w:rsidR="00AC5B64" w:rsidRDefault="00AC5B64">
      <w:pPr>
        <w:pStyle w:val="ConsPlusNormal"/>
        <w:ind w:firstLine="540"/>
        <w:jc w:val="both"/>
      </w:pPr>
      <w:r>
        <w:t>5. Копии документов, подтверждающих нарушение сроков сдачи жилого дома.</w:t>
      </w:r>
    </w:p>
    <w:p w:rsidR="00AC5B64" w:rsidRDefault="00AC5B64">
      <w:pPr>
        <w:pStyle w:val="ConsPlusNormal"/>
        <w:ind w:firstLine="540"/>
        <w:jc w:val="both"/>
      </w:pPr>
      <w:r>
        <w:t>6. Копии искового заявления и приложенных к нему документов ответчику.</w:t>
      </w:r>
    </w:p>
    <w:p w:rsidR="00AC5B64" w:rsidRDefault="00AC5B64">
      <w:pPr>
        <w:pStyle w:val="ConsPlusNormal"/>
        <w:ind w:firstLine="540"/>
        <w:jc w:val="both"/>
      </w:pPr>
      <w:r>
        <w:t>(Вариант при необходимости:</w:t>
      </w:r>
    </w:p>
    <w:p w:rsidR="00AC5B64" w:rsidRDefault="00AC5B64">
      <w:pPr>
        <w:pStyle w:val="ConsPlusNormal"/>
        <w:ind w:firstLine="540"/>
        <w:jc w:val="both"/>
      </w:pPr>
      <w:r>
        <w:t xml:space="preserve">7. Документ, подтверждающий уплату государственной пошлины </w:t>
      </w:r>
      <w:hyperlink w:anchor="P90" w:history="1">
        <w:r>
          <w:rPr>
            <w:color w:val="0000FF"/>
          </w:rPr>
          <w:t>&lt;3&gt;</w:t>
        </w:r>
      </w:hyperlink>
      <w:r>
        <w:t>.)</w:t>
      </w:r>
    </w:p>
    <w:p w:rsidR="00AC5B64" w:rsidRDefault="00AC5B64">
      <w:pPr>
        <w:pStyle w:val="ConsPlusNormal"/>
        <w:ind w:firstLine="540"/>
        <w:jc w:val="both"/>
      </w:pPr>
    </w:p>
    <w:p w:rsidR="00AC5B64" w:rsidRDefault="00AC5B64">
      <w:pPr>
        <w:pStyle w:val="ConsPlusNormal"/>
        <w:ind w:firstLine="540"/>
        <w:jc w:val="both"/>
      </w:pPr>
      <w:r>
        <w:t>8. Доверенность представителя от "___"__________ ____ г. N ___ (если исковое заявление подписывается представителем истца).</w:t>
      </w:r>
    </w:p>
    <w:p w:rsidR="00AC5B64" w:rsidRDefault="00AC5B64">
      <w:pPr>
        <w:pStyle w:val="ConsPlusNormal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AC5B64" w:rsidRDefault="00AC5B64">
      <w:pPr>
        <w:pStyle w:val="ConsPlusNormal"/>
        <w:ind w:firstLine="540"/>
        <w:jc w:val="both"/>
      </w:pPr>
    </w:p>
    <w:p w:rsidR="00AC5B64" w:rsidRDefault="00AC5B64">
      <w:pPr>
        <w:pStyle w:val="ConsPlusNonformat"/>
        <w:jc w:val="both"/>
      </w:pPr>
      <w:r>
        <w:t xml:space="preserve">    "___"__________ ____ г.</w:t>
      </w:r>
    </w:p>
    <w:p w:rsidR="00AC5B64" w:rsidRDefault="00AC5B64">
      <w:pPr>
        <w:pStyle w:val="ConsPlusNonformat"/>
        <w:jc w:val="both"/>
      </w:pPr>
    </w:p>
    <w:p w:rsidR="00AC5B64" w:rsidRDefault="00AC5B64">
      <w:pPr>
        <w:pStyle w:val="ConsPlusNonformat"/>
        <w:jc w:val="both"/>
      </w:pPr>
      <w:r>
        <w:t xml:space="preserve">    Истец (представитель):</w:t>
      </w:r>
    </w:p>
    <w:p w:rsidR="00AC5B64" w:rsidRDefault="00AC5B64">
      <w:pPr>
        <w:pStyle w:val="ConsPlusNonformat"/>
        <w:jc w:val="both"/>
      </w:pPr>
      <w:r>
        <w:t xml:space="preserve">    ________________/_______________________________/</w:t>
      </w:r>
    </w:p>
    <w:p w:rsidR="00AC5B64" w:rsidRDefault="00AC5B64">
      <w:pPr>
        <w:pStyle w:val="ConsPlusNonformat"/>
        <w:jc w:val="both"/>
      </w:pPr>
      <w:r>
        <w:t xml:space="preserve">        (</w:t>
      </w:r>
      <w:proofErr w:type="gramStart"/>
      <w:r>
        <w:t xml:space="preserve">подпись)   </w:t>
      </w:r>
      <w:proofErr w:type="gramEnd"/>
      <w:r>
        <w:t xml:space="preserve">             (Ф.И.О.)</w:t>
      </w:r>
    </w:p>
    <w:p w:rsidR="00AC5B64" w:rsidRDefault="00AC5B64">
      <w:pPr>
        <w:pStyle w:val="ConsPlusNormal"/>
        <w:ind w:firstLine="540"/>
        <w:jc w:val="both"/>
      </w:pPr>
    </w:p>
    <w:p w:rsidR="00AC5B64" w:rsidRDefault="00AC5B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79C0" w:rsidRDefault="000179C0"/>
    <w:sectPr w:rsidR="000179C0" w:rsidSect="00E01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64"/>
    <w:rsid w:val="000179C0"/>
    <w:rsid w:val="00AC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8EC52-9782-4750-AFE8-0C919002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5B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C5B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C5B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A194F2D0AC09ECE0DCFFECC29342E9B89EA758C55720CD8A8737DD3B34A5CB3F5DF29BC7F9B2DCLFz2H" TargetMode="External"/><Relationship Id="rId13" Type="http://schemas.openxmlformats.org/officeDocument/2006/relationships/hyperlink" Target="consultantplus://offline/ref=67A194F2D0AC09ECE0DCFFECC29342E9B89EA758C55720CD8A8737DD3B34A5CB3F5DF29BC7F9B2DCLFz2H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A194F2D0AC09ECE0DCFFECC29342E9B89EA758C55720CD8A8737DD3B34A5CB3F5DF29BC7F8B3DCLFz0H" TargetMode="External"/><Relationship Id="rId12" Type="http://schemas.openxmlformats.org/officeDocument/2006/relationships/hyperlink" Target="consultantplus://offline/ref=67A194F2D0AC09ECE0DCFFECC29342E9B89EA758C55720CD8A8737DD3B34A5CB3F5DF29BC7F9B2D9LFz6H" TargetMode="External"/><Relationship Id="rId17" Type="http://schemas.openxmlformats.org/officeDocument/2006/relationships/hyperlink" Target="consultantplus://offline/ref=67A194F2D0AC09ECE0DCFFECC29342E9B89FA35DC75920CD8A8737DD3B34A5CB3F5DF29BC7F8B5DFLFz0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7A194F2D0AC09ECE0DCFFECC29342E9B89FA35DC75920CD8A8737DD3B34A5CB3F5DF29BC7F8B5D9LFz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7A194F2D0AC09ECE0DCFFECC29342E9B89EA758C55720CD8A8737DD3B34A5CB3F5DF29BC7F9B2D9LFz6H" TargetMode="External"/><Relationship Id="rId11" Type="http://schemas.openxmlformats.org/officeDocument/2006/relationships/hyperlink" Target="consultantplus://offline/ref=67A194F2D0AC09ECE0DCFFECC29342E9B89EA758C55720CD8A8737DD3B34A5CB3F5DF29BC7F8B3DCLFz0H" TargetMode="External"/><Relationship Id="rId5" Type="http://schemas.openxmlformats.org/officeDocument/2006/relationships/hyperlink" Target="consultantplus://offline/ref=67A194F2D0AC09ECE0DCFFECC29342E9B89EAA5CC55320CD8A8737DD3B34A5CB3F5DF29BC7F8B5DBLFz7H" TargetMode="External"/><Relationship Id="rId15" Type="http://schemas.openxmlformats.org/officeDocument/2006/relationships/hyperlink" Target="consultantplus://offline/ref=67A194F2D0AC09ECE0DCFFECC29342E9B89EAA5CC55320CD8A8737DD3B34A5CB3F5DF29BC7F8B5DBLFz7H" TargetMode="External"/><Relationship Id="rId10" Type="http://schemas.openxmlformats.org/officeDocument/2006/relationships/hyperlink" Target="consultantplus://offline/ref=67A194F2D0AC09ECE0DCFFECC29342E9B89EAA5CC55320CD8A8737DD3B34A5CB3F5DF29BC7F8B5DBLFz7H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67A194F2D0AC09ECE0DCFFECC29342E9B89FA35DC75920CD8A8737DD3B34A5CB3F5DF29BC7F8B1D8LFz3H" TargetMode="External"/><Relationship Id="rId9" Type="http://schemas.openxmlformats.org/officeDocument/2006/relationships/hyperlink" Target="consultantplus://offline/ref=67A194F2D0AC09ECE0DCFFECC29342E9B89EA758C55720CD8A8737DD3B34A5CB3F5DF29BC7F9B2DCLFzBH" TargetMode="External"/><Relationship Id="rId14" Type="http://schemas.openxmlformats.org/officeDocument/2006/relationships/hyperlink" Target="consultantplus://offline/ref=67A194F2D0AC09ECE0DCFFECC29342E9B89EA758C55720CD8A8737DD3B34A5CB3F5DF29BC7F9B2DCLFz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2017-08-09T07:51:00Z</dcterms:created>
  <dcterms:modified xsi:type="dcterms:W3CDTF">2017-08-09T07:53:00Z</dcterms:modified>
</cp:coreProperties>
</file>